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i w:val="0"/>
          <w:color w:val="2E74B5"/>
          <w:sz w:val="18"/>
        </w:rPr>
        <w:t>ОТДЕЛЬНЫЙ ДОКУМЕНТ</w:t>
      </w:r>
    </w:p>
    <w:p>
      <w:pPr>
        <w:keepNext/>
        <w:spacing w:after="100"/>
      </w:pPr>
      <w:r>
        <w:rPr>
          <w:rFonts w:ascii="Calibri" w:hAnsi="Calibri"/>
          <w:b/>
          <w:i w:val="0"/>
          <w:color w:val="1E2732"/>
          <w:sz w:val="32"/>
        </w:rPr>
        <w:t>Согласие законного представителя на обработку данных несовершеннолетнего</w:t>
      </w:r>
    </w:p>
    <w:p>
      <w:pPr>
        <w:spacing w:after="200"/>
      </w:pPr>
      <w:r>
        <w:rPr>
          <w:rFonts w:ascii="Calibri" w:hAnsi="Calibri"/>
          <w:b w:val="0"/>
          <w:i w:val="0"/>
          <w:color w:val="5D6978"/>
          <w:sz w:val="19"/>
        </w:rPr>
        <w:t>Федеральный закон от 27.07.2006 № 152-ФЗ «О персональных данных»</w:t>
      </w:r>
    </w:p>
    <w:p>
      <w:pPr>
        <w:pStyle w:val="Heading2"/>
      </w:pPr>
      <w:r>
        <w:t>Субъект персональных данных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ФИО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дата рождения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адрес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телефон / e-mail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документ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вид, серия, номер, кем и когда выдан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Законный представитель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заполняется только для несовершеннолетнего: ФИО и адрес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Документ представителя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вид, серия, номер, кем и когда выдан; основание полномочий</w:t>
            </w:r>
          </w:p>
        </w:tc>
      </w:tr>
    </w:tbl>
    <w:p>
      <w:pPr>
        <w:pStyle w:val="Heading2"/>
      </w:pPr>
      <w:r>
        <w:t>Оператор и лицо, обрабатывающее данные по поручению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Оператор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Коваль Александр Викторович, адрес: 664075, Иркутская область, г. Иркутск, ул. Юрия Левитанского, д. 12, кв./офис 49; тел.: 8 904 153-95-22; e-mail: avkaaa@mail.ru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По поручению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ООО «Бегет», ОГРН 1077847645590, ИНН 7801451618, адрес: 195112, г. Санкт-Петербург, пл. Карла Фаберже, д. 8Б, кв./офис 726А — хостинг и техническое хранение по поручению оператора</w:t>
            </w:r>
          </w:p>
        </w:tc>
      </w:tr>
    </w:tbl>
    <w:p>
      <w:r>
        <w:rPr>
          <w:rFonts w:ascii="Calibri" w:hAnsi="Calibri"/>
          <w:b w:val="0"/>
          <w:i w:val="0"/>
          <w:color w:val="1E2732"/>
          <w:sz w:val="22"/>
        </w:rPr>
        <w:t>Я подтверждаю полномочия законного представителя и даю согласие на обработку обычных персональных данных несовершеннолетнего для регистрации, допуска и участия в соревновании, распределения по категориям, жеребьевки, учета результатов, подготовки отчетов и паспорта спортсмена.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Перечень. </w:t>
      </w:r>
      <w:r>
        <w:rPr>
          <w:rFonts w:ascii="Calibri" w:hAnsi="Calibri"/>
          <w:b w:val="0"/>
          <w:i w:val="0"/>
          <w:color w:val="1E2732"/>
          <w:sz w:val="22"/>
        </w:rPr>
        <w:t>ФИО, дата рождения, пол, город, контакты (если предоставлены), спортивный клуб / команда, тренер, разряд, достижения, фактический вес, категория, номера заявки и паспорта спортсмена, сведения об участии и результаты.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Действия и способ. </w:t>
      </w:r>
      <w:r>
        <w:rPr>
          <w:rFonts w:ascii="Calibri" w:hAnsi="Calibri"/>
          <w:b w:val="0"/>
          <w:i w:val="0"/>
          <w:color w:val="1E2732"/>
          <w:sz w:val="22"/>
        </w:rPr>
        <w:t>Сбор, запись, систематизация, накопление, хранение, уточнение, извлечение, использование, предоставление уполномоченным администраторам и лицу по поручению оператора, блокирование, удаление и уничтожение; смешанная обработка с передачей по сети Интернет.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Отдельные согласия. </w:t>
      </w:r>
      <w:r>
        <w:rPr>
          <w:rFonts w:ascii="Calibri" w:hAnsi="Calibri"/>
          <w:b w:val="0"/>
          <w:i w:val="0"/>
          <w:color w:val="1E2732"/>
          <w:sz w:val="22"/>
        </w:rPr>
        <w:t>Сведения о здоровье, фотография и публичное распространение оформляются отдельными согласиями. Полномочия представителя подтверждаются документом, указанным выше.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Срок и отзыв. </w:t>
      </w:r>
      <w:r>
        <w:rPr>
          <w:rFonts w:ascii="Calibri" w:hAnsi="Calibri"/>
          <w:b w:val="0"/>
          <w:i w:val="0"/>
          <w:color w:val="1E2732"/>
          <w:sz w:val="22"/>
        </w:rPr>
        <w:t>Согласие действует до достижения целей обработки, прекращения работы системы или отзыва. Отзыв направляется оператору по адресу или e-mail, указанным выше. После отзыва обработка прекращается и данные уничтожаются в установленный законом срок, если отсутствует иное законное основание.</w:t>
      </w:r>
    </w:p>
    <w:p>
      <w:pPr>
        <w:pStyle w:val="Heading2"/>
      </w:pPr>
      <w:r>
        <w:t>Подпись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Номер / отметка хранения: </w:t>
      </w:r>
      <w:r>
        <w:rPr>
          <w:rFonts w:ascii="Calibri" w:hAnsi="Calibri"/>
          <w:b w:val="0"/>
          <w:i w:val="0"/>
          <w:color w:val="1E2732"/>
          <w:sz w:val="22"/>
        </w:rPr>
        <w:t>____________________________________________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Дата: </w:t>
      </w:r>
      <w:r>
        <w:rPr>
          <w:rFonts w:ascii="Calibri" w:hAnsi="Calibri"/>
          <w:b w:val="0"/>
          <w:i w:val="0"/>
          <w:color w:val="1E2732"/>
          <w:sz w:val="22"/>
        </w:rPr>
        <w:t>«___» __________ 20___ г.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Субъект / представитель: </w:t>
      </w:r>
      <w:r>
        <w:rPr>
          <w:rFonts w:ascii="Calibri" w:hAnsi="Calibri"/>
          <w:b w:val="0"/>
          <w:i w:val="0"/>
          <w:color w:val="1E2732"/>
          <w:sz w:val="22"/>
        </w:rPr>
        <w:t>________________ / ________________________________</w:t>
      </w:r>
    </w:p>
    <w:p>
      <w:pPr>
        <w:spacing w:before="40"/>
      </w:pPr>
      <w:r>
        <w:rPr>
          <w:rFonts w:ascii="Calibri" w:hAnsi="Calibri"/>
          <w:b w:val="0"/>
          <w:i w:val="0"/>
          <w:color w:val="5D6978"/>
          <w:sz w:val="17"/>
        </w:rPr>
        <w:t>подпись                              расшифровка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/>
        <w:b w:val="0"/>
        <w:i w:val="0"/>
        <w:color w:val="5D6978"/>
        <w:sz w:val="16"/>
      </w:rPr>
      <w:t xml:space="preserve">Версия 10.08.2026  |  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D6978"/>
        <w:sz w:val="18"/>
      </w:rPr>
      <w:t>АРМАРЕНА  |  ЗАКОННЫЙ ПРЕДСТАВИТЕЛЬ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7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